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67"/>
        <w:gridCol w:w="7873"/>
      </w:tblGrid>
      <w:tr w:rsidR="00796C39" w:rsidTr="000D4728">
        <w:trPr>
          <w:trHeight w:val="1373"/>
        </w:trPr>
        <w:tc>
          <w:tcPr>
            <w:tcW w:w="1967" w:type="dxa"/>
          </w:tcPr>
          <w:p w:rsidR="00796C39" w:rsidRDefault="00796C39" w:rsidP="000D4728">
            <w:pPr>
              <w:pStyle w:val="a5"/>
              <w:rPr>
                <w:rFonts w:ascii="Tms Rmn" w:hAnsi="Tms Rmn"/>
                <w:lang w:eastAsia="ru-RU"/>
              </w:rPr>
            </w:pPr>
          </w:p>
          <w:p w:rsidR="00796C39" w:rsidRDefault="00796C39" w:rsidP="000D472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7872" w:type="dxa"/>
          </w:tcPr>
          <w:p w:rsidR="00796C39" w:rsidRDefault="00796C39" w:rsidP="000D4728">
            <w:pPr>
              <w:jc w:val="center"/>
            </w:pPr>
            <w:r>
              <w:rPr>
                <w:rFonts w:ascii="Calibri" w:hAnsi="Calibri" w:cs="Calibri"/>
                <w:b/>
                <w:sz w:val="32"/>
                <w:szCs w:val="32"/>
              </w:rPr>
              <w:t>Управление Пенсионного фонда</w:t>
            </w:r>
          </w:p>
          <w:p w:rsidR="00796C39" w:rsidRDefault="00796C39" w:rsidP="000D4728">
            <w:pPr>
              <w:jc w:val="center"/>
            </w:pPr>
            <w:r>
              <w:rPr>
                <w:rFonts w:ascii="Calibri" w:hAnsi="Calibri" w:cs="Calibri"/>
                <w:b/>
                <w:sz w:val="32"/>
                <w:szCs w:val="32"/>
              </w:rPr>
              <w:t xml:space="preserve">Российской Федерации в </w:t>
            </w:r>
            <w:proofErr w:type="spellStart"/>
            <w:r>
              <w:rPr>
                <w:rFonts w:ascii="Calibri" w:hAnsi="Calibri" w:cs="Calibri"/>
                <w:b/>
                <w:sz w:val="32"/>
                <w:szCs w:val="32"/>
              </w:rPr>
              <w:t>г.Уссурийске</w:t>
            </w:r>
            <w:proofErr w:type="spellEnd"/>
            <w:r>
              <w:rPr>
                <w:rFonts w:ascii="Calibri" w:hAnsi="Calibri" w:cs="Calibri"/>
                <w:b/>
                <w:sz w:val="32"/>
                <w:szCs w:val="32"/>
              </w:rPr>
              <w:t xml:space="preserve"> Приморского края (межрайонное)</w:t>
            </w:r>
          </w:p>
          <w:p w:rsidR="00796C39" w:rsidRDefault="00796C39" w:rsidP="000D4728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</w:tr>
    </w:tbl>
    <w:p w:rsidR="00796C39" w:rsidRPr="00B8416D" w:rsidRDefault="00796C39" w:rsidP="00796C39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806B95A" wp14:editId="6501A5FB">
            <wp:simplePos x="0" y="0"/>
            <wp:positionH relativeFrom="column">
              <wp:posOffset>-230789</wp:posOffset>
            </wp:positionH>
            <wp:positionV relativeFrom="paragraph">
              <wp:posOffset>-1239349</wp:posOffset>
            </wp:positionV>
            <wp:extent cx="1446530" cy="1473835"/>
            <wp:effectExtent l="0" t="0" r="127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147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6C39" w:rsidRPr="003D4236" w:rsidRDefault="00796C39" w:rsidP="00796C39">
      <w:pPr>
        <w:jc w:val="center"/>
        <w:rPr>
          <w:b/>
          <w:sz w:val="29"/>
          <w:szCs w:val="29"/>
        </w:rPr>
      </w:pPr>
    </w:p>
    <w:p w:rsidR="00D748D3" w:rsidRDefault="00D748D3" w:rsidP="00D748D3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ПФР принимает отчётность от страхователей дистанционно</w:t>
      </w:r>
    </w:p>
    <w:p w:rsidR="00796C39" w:rsidRDefault="00796C39" w:rsidP="00796C39">
      <w:pPr>
        <w:rPr>
          <w:b/>
          <w:sz w:val="26"/>
          <w:szCs w:val="26"/>
        </w:rPr>
      </w:pPr>
    </w:p>
    <w:p w:rsidR="00D748D3" w:rsidRDefault="00D748D3" w:rsidP="00796C39">
      <w:pPr>
        <w:rPr>
          <w:b/>
          <w:sz w:val="26"/>
          <w:szCs w:val="26"/>
        </w:rPr>
      </w:pPr>
    </w:p>
    <w:p w:rsidR="00796C39" w:rsidRDefault="00D748D3" w:rsidP="00796C39">
      <w:pPr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 w:rsidR="006D27E2">
        <w:rPr>
          <w:b/>
          <w:sz w:val="26"/>
          <w:szCs w:val="26"/>
        </w:rPr>
        <w:t>7</w:t>
      </w:r>
      <w:bookmarkStart w:id="0" w:name="_GoBack"/>
      <w:bookmarkEnd w:id="0"/>
      <w:r w:rsidR="00796C3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апреля</w:t>
      </w:r>
      <w:r w:rsidR="00796C39">
        <w:rPr>
          <w:b/>
          <w:sz w:val="26"/>
          <w:szCs w:val="26"/>
        </w:rPr>
        <w:t xml:space="preserve">  2</w:t>
      </w:r>
      <w:r w:rsidR="00796C39" w:rsidRPr="00FD091E">
        <w:rPr>
          <w:b/>
          <w:sz w:val="26"/>
          <w:szCs w:val="26"/>
        </w:rPr>
        <w:t>0</w:t>
      </w:r>
      <w:r w:rsidR="00796C39">
        <w:rPr>
          <w:b/>
          <w:sz w:val="26"/>
          <w:szCs w:val="26"/>
        </w:rPr>
        <w:t>20</w:t>
      </w:r>
      <w:r w:rsidR="00796C39" w:rsidRPr="00FD091E">
        <w:rPr>
          <w:b/>
          <w:sz w:val="26"/>
          <w:szCs w:val="26"/>
        </w:rPr>
        <w:t xml:space="preserve"> г.                </w:t>
      </w:r>
      <w:r w:rsidR="00796C39">
        <w:rPr>
          <w:b/>
          <w:sz w:val="26"/>
          <w:szCs w:val="26"/>
        </w:rPr>
        <w:t xml:space="preserve">                        </w:t>
      </w:r>
      <w:r w:rsidR="00796C39" w:rsidRPr="00FD091E">
        <w:rPr>
          <w:b/>
          <w:sz w:val="26"/>
          <w:szCs w:val="26"/>
        </w:rPr>
        <w:t xml:space="preserve">                                                </w:t>
      </w:r>
      <w:proofErr w:type="spellStart"/>
      <w:r w:rsidR="00796C39" w:rsidRPr="00FD091E">
        <w:rPr>
          <w:b/>
          <w:sz w:val="26"/>
          <w:szCs w:val="26"/>
        </w:rPr>
        <w:t>г.Уссурийс</w:t>
      </w:r>
      <w:r w:rsidR="00796C39">
        <w:rPr>
          <w:b/>
          <w:sz w:val="26"/>
          <w:szCs w:val="26"/>
        </w:rPr>
        <w:t>к</w:t>
      </w:r>
      <w:proofErr w:type="spellEnd"/>
    </w:p>
    <w:p w:rsidR="00796C39" w:rsidRDefault="00796C39" w:rsidP="00796C39">
      <w:pPr>
        <w:rPr>
          <w:b/>
          <w:sz w:val="26"/>
          <w:szCs w:val="26"/>
        </w:rPr>
      </w:pPr>
    </w:p>
    <w:p w:rsidR="00796C39" w:rsidRDefault="00796C39" w:rsidP="00796C39">
      <w:pPr>
        <w:rPr>
          <w:b/>
          <w:sz w:val="26"/>
          <w:szCs w:val="26"/>
        </w:rPr>
      </w:pPr>
    </w:p>
    <w:p w:rsidR="00D748D3" w:rsidRDefault="00D748D3" w:rsidP="00796C39">
      <w:pPr>
        <w:rPr>
          <w:b/>
          <w:sz w:val="26"/>
          <w:szCs w:val="26"/>
        </w:rPr>
      </w:pPr>
    </w:p>
    <w:p w:rsidR="00D748D3" w:rsidRDefault="00796C39" w:rsidP="00D748D3">
      <w:pPr>
        <w:spacing w:line="360" w:lineRule="auto"/>
        <w:ind w:firstLine="708"/>
        <w:jc w:val="both"/>
        <w:rPr>
          <w:sz w:val="26"/>
          <w:szCs w:val="26"/>
        </w:rPr>
      </w:pPr>
      <w:r w:rsidRPr="00205E62">
        <w:rPr>
          <w:sz w:val="25"/>
          <w:szCs w:val="25"/>
        </w:rPr>
        <w:t xml:space="preserve">Управление Пенсионного фонда Российской Федерации в </w:t>
      </w:r>
      <w:proofErr w:type="spellStart"/>
      <w:r w:rsidRPr="00205E62">
        <w:rPr>
          <w:sz w:val="25"/>
          <w:szCs w:val="25"/>
        </w:rPr>
        <w:t>г.Уссурийске</w:t>
      </w:r>
      <w:proofErr w:type="spellEnd"/>
      <w:r w:rsidRPr="00205E62">
        <w:rPr>
          <w:sz w:val="25"/>
          <w:szCs w:val="25"/>
        </w:rPr>
        <w:t xml:space="preserve"> Приморского края (межрайонное)</w:t>
      </w:r>
      <w:r w:rsidR="00D748D3">
        <w:rPr>
          <w:sz w:val="25"/>
          <w:szCs w:val="25"/>
        </w:rPr>
        <w:t xml:space="preserve"> (далее – Управление)</w:t>
      </w:r>
      <w:r w:rsidRPr="00205E62">
        <w:rPr>
          <w:sz w:val="25"/>
          <w:szCs w:val="25"/>
        </w:rPr>
        <w:t xml:space="preserve"> </w:t>
      </w:r>
      <w:r w:rsidR="00D748D3">
        <w:rPr>
          <w:sz w:val="26"/>
          <w:szCs w:val="26"/>
        </w:rPr>
        <w:t xml:space="preserve">сообщает, что в целях минимизации рисков распространения </w:t>
      </w:r>
      <w:proofErr w:type="spellStart"/>
      <w:r w:rsidR="00D748D3">
        <w:rPr>
          <w:sz w:val="26"/>
          <w:szCs w:val="26"/>
        </w:rPr>
        <w:t>коронавирусной</w:t>
      </w:r>
      <w:proofErr w:type="spellEnd"/>
      <w:r w:rsidR="00D748D3">
        <w:rPr>
          <w:sz w:val="26"/>
          <w:szCs w:val="26"/>
        </w:rPr>
        <w:t xml:space="preserve"> инфекции (</w:t>
      </w:r>
      <w:r w:rsidR="00D748D3">
        <w:rPr>
          <w:sz w:val="26"/>
          <w:szCs w:val="26"/>
          <w:lang w:val="en-US"/>
        </w:rPr>
        <w:t>COVID</w:t>
      </w:r>
      <w:r w:rsidR="00D748D3">
        <w:rPr>
          <w:sz w:val="26"/>
          <w:szCs w:val="26"/>
        </w:rPr>
        <w:t>-19) территориальные органы осуществляют прием отчетности от страхователей дистанционно.</w:t>
      </w:r>
    </w:p>
    <w:p w:rsidR="00D748D3" w:rsidRDefault="00D748D3" w:rsidP="00D748D3">
      <w:pPr>
        <w:pStyle w:val="a8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Передача сведений происходит в рамках взаимодействия работодателей </w:t>
      </w:r>
      <w:r>
        <w:rPr>
          <w:sz w:val="26"/>
          <w:szCs w:val="26"/>
        </w:rPr>
        <w:br/>
        <w:t>с территориальными органами Пенсионного фонда по защищенным каналам связи.</w:t>
      </w:r>
    </w:p>
    <w:p w:rsidR="00D748D3" w:rsidRDefault="00D748D3" w:rsidP="00D748D3">
      <w:pPr>
        <w:pStyle w:val="a8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случаях представления отчетности на бумажном носителе (для страхователей с численностью работников менее 25 человек) Управление рекомендует направлять отчетность почтовым отправлением с описью вложенных документов. </w:t>
      </w:r>
    </w:p>
    <w:p w:rsidR="00D748D3" w:rsidRDefault="00D748D3" w:rsidP="00D748D3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Получить консультацию можно по телефонам горячих линий, указанных на сайте </w:t>
      </w:r>
      <w:proofErr w:type="gramStart"/>
      <w:r>
        <w:rPr>
          <w:sz w:val="26"/>
          <w:szCs w:val="26"/>
        </w:rPr>
        <w:t>http://www.pfrf.ru  в</w:t>
      </w:r>
      <w:proofErr w:type="gramEnd"/>
      <w:r>
        <w:rPr>
          <w:sz w:val="26"/>
          <w:szCs w:val="26"/>
        </w:rPr>
        <w:t xml:space="preserve"> разделе «Контакты региона».</w:t>
      </w:r>
    </w:p>
    <w:p w:rsidR="00796C39" w:rsidRDefault="00796C39" w:rsidP="00796C39">
      <w:pPr>
        <w:pStyle w:val="1"/>
        <w:spacing w:after="0" w:line="360" w:lineRule="auto"/>
        <w:rPr>
          <w:rFonts w:ascii="Times New Roman" w:hAnsi="Times New Roman" w:cs="Times New Roman"/>
          <w:b/>
          <w:i w:val="0"/>
          <w:sz w:val="26"/>
        </w:rPr>
      </w:pPr>
    </w:p>
    <w:p w:rsidR="00D748D3" w:rsidRDefault="00D748D3" w:rsidP="00796C39">
      <w:pPr>
        <w:pStyle w:val="1"/>
        <w:spacing w:after="0" w:line="360" w:lineRule="auto"/>
        <w:rPr>
          <w:rFonts w:ascii="Times New Roman" w:hAnsi="Times New Roman" w:cs="Times New Roman"/>
          <w:b/>
          <w:i w:val="0"/>
          <w:sz w:val="26"/>
        </w:rPr>
      </w:pPr>
    </w:p>
    <w:p w:rsidR="00D748D3" w:rsidRDefault="00D748D3" w:rsidP="00796C39">
      <w:pPr>
        <w:pStyle w:val="1"/>
        <w:spacing w:after="0" w:line="360" w:lineRule="auto"/>
        <w:rPr>
          <w:rFonts w:ascii="Times New Roman" w:hAnsi="Times New Roman" w:cs="Times New Roman"/>
          <w:b/>
          <w:i w:val="0"/>
          <w:sz w:val="26"/>
        </w:rPr>
      </w:pPr>
    </w:p>
    <w:p w:rsidR="00D748D3" w:rsidRDefault="00D748D3" w:rsidP="00796C39">
      <w:pPr>
        <w:pStyle w:val="1"/>
        <w:spacing w:after="0" w:line="360" w:lineRule="auto"/>
        <w:rPr>
          <w:rFonts w:ascii="Times New Roman" w:hAnsi="Times New Roman" w:cs="Times New Roman"/>
          <w:b/>
          <w:i w:val="0"/>
          <w:sz w:val="26"/>
        </w:rPr>
      </w:pPr>
    </w:p>
    <w:p w:rsidR="00D748D3" w:rsidRPr="00576942" w:rsidRDefault="00D748D3" w:rsidP="00796C39">
      <w:pPr>
        <w:pStyle w:val="1"/>
        <w:spacing w:after="0" w:line="360" w:lineRule="auto"/>
        <w:rPr>
          <w:rFonts w:ascii="Times New Roman" w:hAnsi="Times New Roman" w:cs="Times New Roman"/>
          <w:b/>
          <w:i w:val="0"/>
          <w:sz w:val="26"/>
        </w:rPr>
      </w:pPr>
    </w:p>
    <w:p w:rsidR="00796C39" w:rsidRPr="00205E62" w:rsidRDefault="00796C39" w:rsidP="00D748D3">
      <w:pPr>
        <w:pStyle w:val="a6"/>
        <w:jc w:val="right"/>
      </w:pPr>
      <w:r>
        <w:rPr>
          <w:sz w:val="26"/>
          <w:szCs w:val="26"/>
        </w:rPr>
        <w:t xml:space="preserve">                                                  </w:t>
      </w:r>
      <w:r w:rsidR="00D748D3">
        <w:t>начальник персонифицированного учета и взаимодействия   со страхователями</w:t>
      </w:r>
      <w:r w:rsidRPr="00205E62">
        <w:t xml:space="preserve"> Управления </w:t>
      </w:r>
      <w:r w:rsidR="00D748D3">
        <w:t>Наталья Паршина</w:t>
      </w:r>
    </w:p>
    <w:p w:rsidR="00796C39" w:rsidRPr="004F2822" w:rsidRDefault="00796C39" w:rsidP="00796C39">
      <w:pPr>
        <w:pStyle w:val="a6"/>
        <w:jc w:val="center"/>
        <w:rPr>
          <w:sz w:val="26"/>
          <w:szCs w:val="26"/>
        </w:rPr>
      </w:pPr>
      <w:r w:rsidRPr="00E939E5">
        <w:rPr>
          <w:sz w:val="28"/>
          <w:szCs w:val="28"/>
        </w:rPr>
        <w:t>_______________________________</w:t>
      </w:r>
      <w:r w:rsidRPr="00EC4C39">
        <w:rPr>
          <w:sz w:val="28"/>
          <w:szCs w:val="28"/>
        </w:rPr>
        <w:t>___________________</w:t>
      </w:r>
      <w:r>
        <w:rPr>
          <w:sz w:val="28"/>
          <w:szCs w:val="28"/>
        </w:rPr>
        <w:t>_</w:t>
      </w:r>
      <w:r w:rsidRPr="00EC4C39">
        <w:rPr>
          <w:sz w:val="28"/>
          <w:szCs w:val="28"/>
        </w:rPr>
        <w:t>_______________</w:t>
      </w:r>
    </w:p>
    <w:p w:rsidR="00796C39" w:rsidRPr="00C23C8A" w:rsidRDefault="00796C39" w:rsidP="00796C39">
      <w:pPr>
        <w:jc w:val="center"/>
      </w:pPr>
      <w:r w:rsidRPr="00C40710">
        <w:t>Тел. (4234</w:t>
      </w:r>
      <w:proofErr w:type="gramStart"/>
      <w:r w:rsidRPr="00C40710">
        <w:t>)  33</w:t>
      </w:r>
      <w:proofErr w:type="gramEnd"/>
      <w:r w:rsidRPr="00C40710">
        <w:t xml:space="preserve"> 70 65                 </w:t>
      </w:r>
      <w:r w:rsidRPr="00C40710">
        <w:rPr>
          <w:b/>
        </w:rPr>
        <w:t>Управление ПФР</w:t>
      </w:r>
      <w:r w:rsidRPr="00C40710">
        <w:t xml:space="preserve">                </w:t>
      </w:r>
      <w:r w:rsidRPr="00C40710">
        <w:rPr>
          <w:lang w:val="en-US"/>
        </w:rPr>
        <w:t>e</w:t>
      </w:r>
      <w:r w:rsidRPr="00C40710">
        <w:t>-</w:t>
      </w:r>
      <w:r w:rsidRPr="00C40710">
        <w:rPr>
          <w:lang w:val="en-US"/>
        </w:rPr>
        <w:t>mail</w:t>
      </w:r>
      <w:r w:rsidRPr="00C40710">
        <w:t>: 160101@035.</w:t>
      </w:r>
      <w:proofErr w:type="spellStart"/>
      <w:r w:rsidRPr="00C40710">
        <w:rPr>
          <w:lang w:val="en-US"/>
        </w:rPr>
        <w:t>pfr</w:t>
      </w:r>
      <w:proofErr w:type="spellEnd"/>
      <w:r w:rsidRPr="00C40710">
        <w:t>.</w:t>
      </w:r>
      <w:proofErr w:type="spellStart"/>
      <w:r w:rsidRPr="00C40710">
        <w:rPr>
          <w:lang w:val="en-US"/>
        </w:rPr>
        <w:t>ru</w:t>
      </w:r>
      <w:proofErr w:type="spellEnd"/>
    </w:p>
    <w:p w:rsidR="007A23E2" w:rsidRDefault="007A23E2"/>
    <w:sectPr w:rsidR="007A23E2" w:rsidSect="00796C3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C39"/>
    <w:rsid w:val="006D27E2"/>
    <w:rsid w:val="00796C39"/>
    <w:rsid w:val="007A23E2"/>
    <w:rsid w:val="00D7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BD67BA-CDA8-461C-96F2-AE0F568BD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C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C39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96C39"/>
    <w:rPr>
      <w:rFonts w:ascii="Segoe UI" w:hAnsi="Segoe UI" w:cs="Segoe UI"/>
      <w:sz w:val="18"/>
      <w:szCs w:val="18"/>
    </w:rPr>
  </w:style>
  <w:style w:type="paragraph" w:styleId="a5">
    <w:name w:val="No Spacing"/>
    <w:qFormat/>
    <w:rsid w:val="00796C3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6">
    <w:name w:val="Текст новости"/>
    <w:link w:val="a7"/>
    <w:qFormat/>
    <w:rsid w:val="00796C39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новости Знак"/>
    <w:link w:val="a6"/>
    <w:rsid w:val="00796C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1"/>
    <w:basedOn w:val="3"/>
    <w:link w:val="10"/>
    <w:qFormat/>
    <w:rsid w:val="00796C39"/>
    <w:pPr>
      <w:spacing w:before="0" w:after="120"/>
      <w:ind w:firstLine="709"/>
      <w:jc w:val="both"/>
    </w:pPr>
    <w:rPr>
      <w:rFonts w:ascii="Arial" w:eastAsia="Times New Roman" w:hAnsi="Arial" w:cs="Arial"/>
      <w:bCs/>
      <w:i/>
      <w:color w:val="auto"/>
      <w:szCs w:val="26"/>
    </w:rPr>
  </w:style>
  <w:style w:type="character" w:customStyle="1" w:styleId="10">
    <w:name w:val="Б1 Знак"/>
    <w:link w:val="1"/>
    <w:rsid w:val="00796C39"/>
    <w:rPr>
      <w:rFonts w:ascii="Arial" w:eastAsia="Times New Roman" w:hAnsi="Arial" w:cs="Arial"/>
      <w:bCs/>
      <w:i/>
      <w:sz w:val="24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96C3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D748D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0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Панфиленко Оксана Владимировна</dc:creator>
  <cp:keywords/>
  <dc:description/>
  <cp:lastModifiedBy>Станчина Елена Николаевна</cp:lastModifiedBy>
  <cp:revision>4</cp:revision>
  <cp:lastPrinted>2020-04-21T00:54:00Z</cp:lastPrinted>
  <dcterms:created xsi:type="dcterms:W3CDTF">2020-01-23T23:05:00Z</dcterms:created>
  <dcterms:modified xsi:type="dcterms:W3CDTF">2020-04-27T00:15:00Z</dcterms:modified>
</cp:coreProperties>
</file>